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5564" w:rsidRPr="000B5564" w:rsidRDefault="000B5564" w:rsidP="000B5564">
      <w:pPr>
        <w:jc w:val="center"/>
        <w:rPr>
          <w:rFonts w:ascii="Berlin Sans FB Demi" w:hAnsi="Berlin Sans FB Demi" w:cs="Aharoni"/>
          <w:b/>
          <w:sz w:val="144"/>
          <w:szCs w:val="144"/>
        </w:rPr>
      </w:pPr>
      <w:r w:rsidRPr="000B5564">
        <w:rPr>
          <w:rFonts w:ascii="Berlin Sans FB Demi" w:hAnsi="Berlin Sans FB Demi" w:cs="Aharoni"/>
          <w:b/>
          <w:sz w:val="144"/>
          <w:szCs w:val="144"/>
        </w:rPr>
        <w:t>Art</w:t>
      </w:r>
      <w:bookmarkStart w:id="0" w:name="_GoBack"/>
      <w:bookmarkEnd w:id="0"/>
    </w:p>
    <w:p w:rsidR="00F35276" w:rsidRPr="00AA6A67" w:rsidRDefault="00AA6A67">
      <w:pPr>
        <w:rPr>
          <w:rFonts w:cstheme="minorHAnsi"/>
          <w:b/>
          <w:sz w:val="28"/>
          <w:szCs w:val="28"/>
          <w:u w:val="single"/>
        </w:rPr>
      </w:pPr>
      <w:r w:rsidRPr="00AA6A67">
        <w:rPr>
          <w:rFonts w:cstheme="minorHAnsi"/>
          <w:b/>
          <w:sz w:val="28"/>
          <w:szCs w:val="28"/>
          <w:u w:val="single"/>
        </w:rPr>
        <w:t>Is art the language of emotion?</w:t>
      </w:r>
    </w:p>
    <w:p w:rsidR="00AA6A67" w:rsidRDefault="00AA6A67" w:rsidP="000B5564">
      <w:pPr>
        <w:ind w:firstLine="720"/>
        <w:rPr>
          <w:rFonts w:cstheme="minorHAnsi"/>
          <w:sz w:val="28"/>
          <w:szCs w:val="28"/>
          <w:shd w:val="clear" w:color="auto" w:fill="FFFFFF"/>
        </w:rPr>
      </w:pPr>
      <w:r w:rsidRPr="000B5564">
        <w:rPr>
          <w:rFonts w:cstheme="minorHAnsi"/>
          <w:sz w:val="28"/>
          <w:szCs w:val="28"/>
        </w:rPr>
        <w:t xml:space="preserve">In my opinion I do think that art is the language of emotion. I think this because it is showing the intentions of the artist. </w:t>
      </w:r>
      <w:r w:rsidRPr="000B5564">
        <w:rPr>
          <w:rFonts w:cstheme="minorHAnsi"/>
          <w:sz w:val="28"/>
          <w:szCs w:val="28"/>
          <w:shd w:val="clear" w:color="auto" w:fill="FFFFFF"/>
        </w:rPr>
        <w:t>Art is a representation of something</w:t>
      </w:r>
      <w:r w:rsidRPr="000B5564">
        <w:rPr>
          <w:rFonts w:cstheme="minorHAnsi"/>
          <w:sz w:val="28"/>
          <w:szCs w:val="28"/>
          <w:shd w:val="clear" w:color="auto" w:fill="FFFFFF"/>
        </w:rPr>
        <w:t>, maybe a representation of how someone feels</w:t>
      </w:r>
      <w:r w:rsidRPr="000B5564">
        <w:rPr>
          <w:rFonts w:cstheme="minorHAnsi"/>
          <w:sz w:val="28"/>
          <w:szCs w:val="28"/>
          <w:shd w:val="clear" w:color="auto" w:fill="FFFFFF"/>
        </w:rPr>
        <w:t xml:space="preserve">. </w:t>
      </w:r>
      <w:r w:rsidRPr="000B5564">
        <w:rPr>
          <w:rFonts w:cstheme="minorHAnsi"/>
          <w:sz w:val="28"/>
          <w:szCs w:val="28"/>
          <w:shd w:val="clear" w:color="auto" w:fill="FFFFFF"/>
        </w:rPr>
        <w:t xml:space="preserve">It </w:t>
      </w:r>
      <w:r w:rsidRPr="000B5564">
        <w:rPr>
          <w:rFonts w:cstheme="minorHAnsi"/>
          <w:sz w:val="28"/>
          <w:szCs w:val="28"/>
          <w:shd w:val="clear" w:color="auto" w:fill="FFFFFF"/>
        </w:rPr>
        <w:t>can be in the form of an</w:t>
      </w:r>
      <w:r w:rsidRPr="000B5564">
        <w:rPr>
          <w:rFonts w:cstheme="minorHAnsi"/>
          <w:sz w:val="28"/>
          <w:szCs w:val="28"/>
          <w:shd w:val="clear" w:color="auto" w:fill="FFFFFF"/>
        </w:rPr>
        <w:t>y</w:t>
      </w:r>
      <w:r w:rsidRPr="000B5564">
        <w:rPr>
          <w:rFonts w:cstheme="minorHAnsi"/>
          <w:sz w:val="28"/>
          <w:szCs w:val="28"/>
          <w:shd w:val="clear" w:color="auto" w:fill="FFFFFF"/>
        </w:rPr>
        <w:t xml:space="preserve"> idea, concept, thou</w:t>
      </w:r>
      <w:r w:rsidRPr="000B5564">
        <w:rPr>
          <w:rFonts w:cstheme="minorHAnsi"/>
          <w:sz w:val="28"/>
          <w:szCs w:val="28"/>
          <w:shd w:val="clear" w:color="auto" w:fill="FFFFFF"/>
        </w:rPr>
        <w:t>ght, or feeling as long as it has an intention. Art can be for entertainment, decoration and a way of learning. It is also an expression of identity. These are all</w:t>
      </w:r>
      <w:r w:rsidR="008279CF" w:rsidRPr="000B5564">
        <w:rPr>
          <w:rFonts w:cstheme="minorHAnsi"/>
          <w:sz w:val="28"/>
          <w:szCs w:val="28"/>
          <w:shd w:val="clear" w:color="auto" w:fill="FFFFFF"/>
        </w:rPr>
        <w:t xml:space="preserve"> ways in which art is the language of emotion. The three main points of art are the intention of the artist, the quality and the spectator’s response</w:t>
      </w:r>
      <w:r w:rsidR="000B5564" w:rsidRPr="000B5564">
        <w:rPr>
          <w:rFonts w:cstheme="minorHAnsi"/>
          <w:sz w:val="28"/>
          <w:szCs w:val="28"/>
          <w:shd w:val="clear" w:color="auto" w:fill="FFFFFF"/>
        </w:rPr>
        <w:t>.</w:t>
      </w:r>
      <w:r w:rsidR="008279CF" w:rsidRPr="000B5564">
        <w:rPr>
          <w:rStyle w:val="apple-converted-space"/>
          <w:rFonts w:cstheme="minorHAnsi"/>
          <w:sz w:val="28"/>
          <w:szCs w:val="28"/>
          <w:shd w:val="clear" w:color="auto" w:fill="FFFFFF"/>
        </w:rPr>
        <w:t> </w:t>
      </w:r>
      <w:r w:rsidR="000B5564" w:rsidRPr="000B5564">
        <w:rPr>
          <w:rFonts w:cstheme="minorHAnsi"/>
          <w:sz w:val="28"/>
          <w:szCs w:val="28"/>
          <w:shd w:val="clear" w:color="auto" w:fill="FFFFFF"/>
        </w:rPr>
        <w:t>Art can be what the artist is feeling and at the same time</w:t>
      </w:r>
      <w:r w:rsidR="008279CF" w:rsidRPr="000B5564">
        <w:rPr>
          <w:rFonts w:cstheme="minorHAnsi"/>
          <w:sz w:val="28"/>
          <w:szCs w:val="28"/>
          <w:shd w:val="clear" w:color="auto" w:fill="FFFFFF"/>
        </w:rPr>
        <w:t xml:space="preserve"> it can bring about emotional reactions in the viewer.</w:t>
      </w:r>
      <w:r w:rsidR="000B5564" w:rsidRPr="000B5564">
        <w:rPr>
          <w:rFonts w:cstheme="minorHAnsi"/>
          <w:sz w:val="28"/>
          <w:szCs w:val="28"/>
          <w:shd w:val="clear" w:color="auto" w:fill="FFFFFF"/>
        </w:rPr>
        <w:t xml:space="preserve"> This is how art communicates viewers and portrays emotion.</w:t>
      </w:r>
    </w:p>
    <w:p w:rsidR="000B5564" w:rsidRDefault="000B5564" w:rsidP="000B5564">
      <w:pPr>
        <w:rPr>
          <w:rFonts w:eastAsia="Times New Roman" w:cstheme="minorHAnsi"/>
          <w:b/>
          <w:color w:val="222222"/>
          <w:sz w:val="28"/>
          <w:szCs w:val="28"/>
          <w:u w:val="single"/>
        </w:rPr>
      </w:pPr>
    </w:p>
    <w:p w:rsidR="000B5564" w:rsidRPr="006B72E3" w:rsidRDefault="000B5564" w:rsidP="000B5564">
      <w:pPr>
        <w:rPr>
          <w:rFonts w:eastAsia="Times New Roman" w:cstheme="minorHAnsi"/>
          <w:b/>
          <w:sz w:val="28"/>
          <w:szCs w:val="28"/>
          <w:u w:val="single"/>
        </w:rPr>
      </w:pPr>
      <w:r w:rsidRPr="006B72E3">
        <w:rPr>
          <w:rFonts w:eastAsia="Times New Roman" w:cstheme="minorHAnsi"/>
          <w:b/>
          <w:sz w:val="28"/>
          <w:szCs w:val="28"/>
          <w:u w:val="single"/>
        </w:rPr>
        <w:t>To what extent do the arts help us to see the world with new eyes?</w:t>
      </w:r>
    </w:p>
    <w:p w:rsidR="006B72E3" w:rsidRPr="006B72E3" w:rsidRDefault="000B5564" w:rsidP="006B72E3">
      <w:pPr>
        <w:shd w:val="clear" w:color="auto" w:fill="FFFFFF"/>
        <w:spacing w:line="360" w:lineRule="atLeast"/>
        <w:textAlignment w:val="baseline"/>
        <w:rPr>
          <w:rFonts w:eastAsia="Times New Roman" w:cstheme="minorHAnsi"/>
          <w:iCs/>
          <w:sz w:val="28"/>
          <w:szCs w:val="28"/>
          <w:lang w:eastAsia="en-ZA"/>
        </w:rPr>
      </w:pPr>
      <w:r w:rsidRPr="006B72E3">
        <w:rPr>
          <w:rFonts w:eastAsia="Times New Roman" w:cstheme="minorHAnsi"/>
          <w:sz w:val="28"/>
          <w:szCs w:val="28"/>
        </w:rPr>
        <w:tab/>
      </w:r>
      <w:r w:rsidR="003A7C80" w:rsidRPr="006B72E3">
        <w:rPr>
          <w:rFonts w:eastAsia="Times New Roman" w:cstheme="minorHAnsi"/>
          <w:sz w:val="28"/>
          <w:szCs w:val="28"/>
        </w:rPr>
        <w:t>Art is an interpretation of the artist’s emotion. This helps us see the world in different ways. Art does not only have to be paintings, it can be other things such as music and theatre too. For example theatre can be used to show us something in our daily lives. Without even saying anything it gets a message across to the audience and helps us see the world through different eyes. “A</w:t>
      </w:r>
      <w:r w:rsidR="003A7C80" w:rsidRPr="006B72E3">
        <w:rPr>
          <w:rFonts w:cstheme="minorHAnsi"/>
          <w:iCs/>
          <w:sz w:val="28"/>
          <w:szCs w:val="28"/>
          <w:shd w:val="clear" w:color="auto" w:fill="FFFFFF"/>
        </w:rPr>
        <w:t>rt may not so much as help us see the world with completely new eyes, but rather, that art draws our attention to specific moments, scenes or details</w:t>
      </w:r>
      <w:r w:rsidR="003A7C80" w:rsidRPr="006B72E3">
        <w:rPr>
          <w:rFonts w:cstheme="minorHAnsi"/>
          <w:iCs/>
          <w:sz w:val="28"/>
          <w:szCs w:val="28"/>
          <w:shd w:val="clear" w:color="auto" w:fill="FFFFFF"/>
        </w:rPr>
        <w:t>” said a student</w:t>
      </w:r>
      <w:r w:rsidR="006B72E3" w:rsidRPr="006B72E3">
        <w:rPr>
          <w:rFonts w:cstheme="minorHAnsi"/>
          <w:iCs/>
          <w:sz w:val="28"/>
          <w:szCs w:val="28"/>
          <w:shd w:val="clear" w:color="auto" w:fill="FFFFFF"/>
        </w:rPr>
        <w:t xml:space="preserve"> from Harvard.</w:t>
      </w:r>
      <w:r w:rsidR="006B72E3" w:rsidRPr="006B72E3">
        <w:rPr>
          <w:rFonts w:cstheme="minorHAnsi"/>
          <w:iCs/>
          <w:sz w:val="28"/>
          <w:szCs w:val="28"/>
        </w:rPr>
        <w:t xml:space="preserve"> </w:t>
      </w:r>
      <w:r w:rsidR="006B72E3" w:rsidRPr="006B72E3">
        <w:rPr>
          <w:rFonts w:eastAsia="Times New Roman" w:cstheme="minorHAnsi"/>
          <w:iCs/>
          <w:sz w:val="28"/>
          <w:szCs w:val="28"/>
          <w:lang w:eastAsia="en-ZA"/>
        </w:rPr>
        <w:t xml:space="preserve">I believe that the purpose of art is to help us see the world with new eyes. When you are viewing a piece of art, </w:t>
      </w:r>
      <w:r w:rsidR="006B72E3">
        <w:rPr>
          <w:rFonts w:eastAsia="Times New Roman" w:cstheme="minorHAnsi"/>
          <w:iCs/>
          <w:sz w:val="28"/>
          <w:szCs w:val="28"/>
          <w:lang w:eastAsia="en-ZA"/>
        </w:rPr>
        <w:t>you are viewing something in someone else’s perspective.</w:t>
      </w:r>
      <w:r w:rsidR="006B72E3" w:rsidRPr="006B72E3">
        <w:rPr>
          <w:rFonts w:eastAsia="Times New Roman" w:cstheme="minorHAnsi"/>
          <w:iCs/>
          <w:sz w:val="28"/>
          <w:szCs w:val="28"/>
          <w:lang w:eastAsia="en-ZA"/>
        </w:rPr>
        <w:t xml:space="preserve"> </w:t>
      </w:r>
      <w:r w:rsidR="006F3719">
        <w:rPr>
          <w:rFonts w:eastAsia="Times New Roman" w:cstheme="minorHAnsi"/>
          <w:iCs/>
          <w:sz w:val="28"/>
          <w:szCs w:val="28"/>
          <w:lang w:eastAsia="en-ZA"/>
        </w:rPr>
        <w:t xml:space="preserve">It is not your perspective; </w:t>
      </w:r>
      <w:r w:rsidR="006B72E3" w:rsidRPr="006B72E3">
        <w:rPr>
          <w:rFonts w:eastAsia="Times New Roman" w:cstheme="minorHAnsi"/>
          <w:iCs/>
          <w:sz w:val="28"/>
          <w:szCs w:val="28"/>
          <w:lang w:eastAsia="en-ZA"/>
        </w:rPr>
        <w:t>therefore it is through new eyes that you perceive the world. </w:t>
      </w:r>
    </w:p>
    <w:p w:rsidR="000B5564" w:rsidRPr="006B72E3" w:rsidRDefault="000B5564" w:rsidP="000B5564">
      <w:pPr>
        <w:rPr>
          <w:rFonts w:cstheme="minorHAnsi"/>
          <w:sz w:val="28"/>
          <w:szCs w:val="28"/>
          <w:shd w:val="clear" w:color="auto" w:fill="FFFFFF"/>
        </w:rPr>
      </w:pPr>
    </w:p>
    <w:p w:rsidR="000B5564" w:rsidRDefault="000B5564" w:rsidP="000B5564">
      <w:pPr>
        <w:ind w:firstLine="720"/>
        <w:rPr>
          <w:rFonts w:ascii="Arial" w:hAnsi="Arial" w:cs="Arial"/>
          <w:color w:val="666666"/>
          <w:sz w:val="18"/>
          <w:szCs w:val="18"/>
          <w:shd w:val="clear" w:color="auto" w:fill="FFFFFF"/>
        </w:rPr>
      </w:pPr>
    </w:p>
    <w:p w:rsidR="000B5564" w:rsidRDefault="000B5564" w:rsidP="000B5564">
      <w:pPr>
        <w:ind w:firstLine="720"/>
        <w:rPr>
          <w:rFonts w:cstheme="minorHAnsi"/>
          <w:color w:val="333333"/>
          <w:sz w:val="28"/>
          <w:szCs w:val="28"/>
          <w:shd w:val="clear" w:color="auto" w:fill="FFFFFF"/>
        </w:rPr>
      </w:pPr>
    </w:p>
    <w:p w:rsidR="00AA6A67" w:rsidRDefault="00AA6A67">
      <w:hyperlink r:id="rId7" w:history="1">
        <w:r>
          <w:rPr>
            <w:rStyle w:val="Hyperlink"/>
          </w:rPr>
          <w:t>http://sites.cdnis.edu.hk/students/032870/2012/02/28/tok-what-is-considered-art/</w:t>
        </w:r>
      </w:hyperlink>
    </w:p>
    <w:p w:rsidR="000B5564" w:rsidRDefault="000B5564">
      <w:hyperlink r:id="rId8" w:history="1">
        <w:r>
          <w:rPr>
            <w:rStyle w:val="Hyperlink"/>
          </w:rPr>
          <w:t>http://schools.walkerart.org/swita/switaact6.html</w:t>
        </w:r>
      </w:hyperlink>
    </w:p>
    <w:p w:rsidR="006B72E3" w:rsidRPr="00AA6A67" w:rsidRDefault="006B72E3">
      <w:pPr>
        <w:rPr>
          <w:rFonts w:cstheme="minorHAnsi"/>
          <w:sz w:val="28"/>
          <w:szCs w:val="28"/>
        </w:rPr>
      </w:pPr>
      <w:hyperlink r:id="rId9" w:history="1">
        <w:r>
          <w:rPr>
            <w:rStyle w:val="Hyperlink"/>
          </w:rPr>
          <w:t>http://studysavers.wordpress.com/2010/10/26/the-arts/</w:t>
        </w:r>
      </w:hyperlink>
    </w:p>
    <w:sectPr w:rsidR="006B72E3" w:rsidRPr="00AA6A67">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3039" w:rsidRDefault="00E53039" w:rsidP="00AA6A67">
      <w:pPr>
        <w:spacing w:after="0" w:line="240" w:lineRule="auto"/>
      </w:pPr>
      <w:r>
        <w:separator/>
      </w:r>
    </w:p>
  </w:endnote>
  <w:endnote w:type="continuationSeparator" w:id="0">
    <w:p w:rsidR="00E53039" w:rsidRDefault="00E53039" w:rsidP="00AA6A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Berlin Sans FB Demi">
    <w:panose1 w:val="020E0802020502020306"/>
    <w:charset w:val="00"/>
    <w:family w:val="swiss"/>
    <w:pitch w:val="variable"/>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8"/>
      <w:gridCol w:w="8284"/>
    </w:tblGrid>
    <w:tr w:rsidR="00AA6A67">
      <w:tc>
        <w:tcPr>
          <w:tcW w:w="918" w:type="dxa"/>
        </w:tcPr>
        <w:p w:rsidR="00AA6A67" w:rsidRDefault="00AA6A67">
          <w:pPr>
            <w:pStyle w:val="Footer"/>
            <w:jc w:val="right"/>
            <w:rPr>
              <w:b/>
              <w:bCs/>
              <w:color w:val="4F81BD" w:themeColor="accent1"/>
              <w:sz w:val="32"/>
              <w:szCs w:val="32"/>
              <w14:numForm w14:val="oldStyle"/>
            </w:rPr>
          </w:pPr>
          <w:r>
            <w:rPr>
              <w14:shadow w14:blurRad="50800" w14:dist="38100" w14:dir="2700000" w14:sx="100000" w14:sy="100000" w14:kx="0" w14:ky="0" w14:algn="tl">
                <w14:srgbClr w14:val="000000">
                  <w14:alpha w14:val="60000"/>
                </w14:srgbClr>
              </w14:shadow>
              <w14:numForm w14:val="oldStyle"/>
            </w:rPr>
            <w:fldChar w:fldCharType="begin"/>
          </w:r>
          <w:r>
            <w:rPr>
              <w14:shadow w14:blurRad="50800" w14:dist="38100" w14:dir="2700000" w14:sx="100000" w14:sy="100000" w14:kx="0" w14:ky="0" w14:algn="tl">
                <w14:srgbClr w14:val="000000">
                  <w14:alpha w14:val="60000"/>
                </w14:srgbClr>
              </w14:shadow>
              <w14:numForm w14:val="oldStyle"/>
            </w:rPr>
            <w:instrText xml:space="preserve"> PAGE   \* MERGEFORMAT </w:instrText>
          </w:r>
          <w:r>
            <w:rPr>
              <w14:shadow w14:blurRad="50800" w14:dist="38100" w14:dir="2700000" w14:sx="100000" w14:sy="100000" w14:kx="0" w14:ky="0" w14:algn="tl">
                <w14:srgbClr w14:val="000000">
                  <w14:alpha w14:val="60000"/>
                </w14:srgbClr>
              </w14:shadow>
              <w14:numForm w14:val="oldStyle"/>
            </w:rPr>
            <w:fldChar w:fldCharType="separate"/>
          </w:r>
          <w:r w:rsidR="006F3719" w:rsidRPr="006F3719">
            <w:rPr>
              <w:b/>
              <w:bCs/>
              <w:noProof/>
              <w:color w:val="4F81BD" w:themeColor="accent1"/>
              <w:sz w:val="32"/>
              <w:szCs w:val="32"/>
              <w14:shadow w14:blurRad="50800" w14:dist="38100" w14:dir="2700000" w14:sx="100000" w14:sy="100000" w14:kx="0" w14:ky="0" w14:algn="tl">
                <w14:srgbClr w14:val="000000">
                  <w14:alpha w14:val="60000"/>
                </w14:srgbClr>
              </w14:shadow>
              <w14:numForm w14:val="oldStyle"/>
            </w:rPr>
            <w:t>1</w:t>
          </w:r>
          <w:r>
            <w:rPr>
              <w:b/>
              <w:bCs/>
              <w:noProof/>
              <w:color w:val="4F81BD" w:themeColor="accent1"/>
              <w:sz w:val="32"/>
              <w:szCs w:val="32"/>
              <w14:shadow w14:blurRad="50800" w14:dist="38100" w14:dir="2700000" w14:sx="100000" w14:sy="100000" w14:kx="0" w14:ky="0" w14:algn="tl">
                <w14:srgbClr w14:val="000000">
                  <w14:alpha w14:val="60000"/>
                </w14:srgbClr>
              </w14:shadow>
              <w14:numForm w14:val="oldStyle"/>
            </w:rPr>
            <w:fldChar w:fldCharType="end"/>
          </w:r>
        </w:p>
      </w:tc>
      <w:tc>
        <w:tcPr>
          <w:tcW w:w="7938" w:type="dxa"/>
        </w:tcPr>
        <w:p w:rsidR="00AA6A67" w:rsidRDefault="00AA6A67">
          <w:pPr>
            <w:pStyle w:val="Footer"/>
          </w:pPr>
        </w:p>
      </w:tc>
    </w:tr>
  </w:tbl>
  <w:p w:rsidR="00AA6A67" w:rsidRDefault="00AA6A6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3039" w:rsidRDefault="00E53039" w:rsidP="00AA6A67">
      <w:pPr>
        <w:spacing w:after="0" w:line="240" w:lineRule="auto"/>
      </w:pPr>
      <w:r>
        <w:separator/>
      </w:r>
    </w:p>
  </w:footnote>
  <w:footnote w:type="continuationSeparator" w:id="0">
    <w:p w:rsidR="00E53039" w:rsidRDefault="00E53039" w:rsidP="00AA6A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6A67" w:rsidRDefault="00AA6A67">
    <w:pPr>
      <w:pStyle w:val="Header"/>
    </w:pPr>
    <w:r>
      <w:t>Leanne Trataris</w:t>
    </w:r>
    <w:r>
      <w:tab/>
      <w:t>TOK 12ACO</w:t>
    </w:r>
    <w:r>
      <w:tab/>
      <w:t>Art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6A67"/>
    <w:rsid w:val="000B5564"/>
    <w:rsid w:val="003A7C80"/>
    <w:rsid w:val="006B72E3"/>
    <w:rsid w:val="006F3719"/>
    <w:rsid w:val="008279CF"/>
    <w:rsid w:val="00AA6A67"/>
    <w:rsid w:val="00E53039"/>
    <w:rsid w:val="00F3527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A6A67"/>
    <w:pPr>
      <w:tabs>
        <w:tab w:val="center" w:pos="4513"/>
        <w:tab w:val="right" w:pos="9026"/>
      </w:tabs>
      <w:spacing w:after="0" w:line="240" w:lineRule="auto"/>
    </w:pPr>
  </w:style>
  <w:style w:type="character" w:customStyle="1" w:styleId="HeaderChar">
    <w:name w:val="Header Char"/>
    <w:basedOn w:val="DefaultParagraphFont"/>
    <w:link w:val="Header"/>
    <w:uiPriority w:val="99"/>
    <w:rsid w:val="00AA6A67"/>
  </w:style>
  <w:style w:type="paragraph" w:styleId="Footer">
    <w:name w:val="footer"/>
    <w:basedOn w:val="Normal"/>
    <w:link w:val="FooterChar"/>
    <w:uiPriority w:val="99"/>
    <w:unhideWhenUsed/>
    <w:rsid w:val="00AA6A67"/>
    <w:pPr>
      <w:tabs>
        <w:tab w:val="center" w:pos="4513"/>
        <w:tab w:val="right" w:pos="9026"/>
      </w:tabs>
      <w:spacing w:after="0" w:line="240" w:lineRule="auto"/>
    </w:pPr>
  </w:style>
  <w:style w:type="character" w:customStyle="1" w:styleId="FooterChar">
    <w:name w:val="Footer Char"/>
    <w:basedOn w:val="DefaultParagraphFont"/>
    <w:link w:val="Footer"/>
    <w:uiPriority w:val="99"/>
    <w:rsid w:val="00AA6A67"/>
  </w:style>
  <w:style w:type="character" w:styleId="Hyperlink">
    <w:name w:val="Hyperlink"/>
    <w:basedOn w:val="DefaultParagraphFont"/>
    <w:uiPriority w:val="99"/>
    <w:semiHidden/>
    <w:unhideWhenUsed/>
    <w:rsid w:val="00AA6A67"/>
    <w:rPr>
      <w:color w:val="0000FF"/>
      <w:u w:val="single"/>
    </w:rPr>
  </w:style>
  <w:style w:type="character" w:customStyle="1" w:styleId="apple-converted-space">
    <w:name w:val="apple-converted-space"/>
    <w:basedOn w:val="DefaultParagraphFont"/>
    <w:rsid w:val="008279C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A6A67"/>
    <w:pPr>
      <w:tabs>
        <w:tab w:val="center" w:pos="4513"/>
        <w:tab w:val="right" w:pos="9026"/>
      </w:tabs>
      <w:spacing w:after="0" w:line="240" w:lineRule="auto"/>
    </w:pPr>
  </w:style>
  <w:style w:type="character" w:customStyle="1" w:styleId="HeaderChar">
    <w:name w:val="Header Char"/>
    <w:basedOn w:val="DefaultParagraphFont"/>
    <w:link w:val="Header"/>
    <w:uiPriority w:val="99"/>
    <w:rsid w:val="00AA6A67"/>
  </w:style>
  <w:style w:type="paragraph" w:styleId="Footer">
    <w:name w:val="footer"/>
    <w:basedOn w:val="Normal"/>
    <w:link w:val="FooterChar"/>
    <w:uiPriority w:val="99"/>
    <w:unhideWhenUsed/>
    <w:rsid w:val="00AA6A67"/>
    <w:pPr>
      <w:tabs>
        <w:tab w:val="center" w:pos="4513"/>
        <w:tab w:val="right" w:pos="9026"/>
      </w:tabs>
      <w:spacing w:after="0" w:line="240" w:lineRule="auto"/>
    </w:pPr>
  </w:style>
  <w:style w:type="character" w:customStyle="1" w:styleId="FooterChar">
    <w:name w:val="Footer Char"/>
    <w:basedOn w:val="DefaultParagraphFont"/>
    <w:link w:val="Footer"/>
    <w:uiPriority w:val="99"/>
    <w:rsid w:val="00AA6A67"/>
  </w:style>
  <w:style w:type="character" w:styleId="Hyperlink">
    <w:name w:val="Hyperlink"/>
    <w:basedOn w:val="DefaultParagraphFont"/>
    <w:uiPriority w:val="99"/>
    <w:semiHidden/>
    <w:unhideWhenUsed/>
    <w:rsid w:val="00AA6A67"/>
    <w:rPr>
      <w:color w:val="0000FF"/>
      <w:u w:val="single"/>
    </w:rPr>
  </w:style>
  <w:style w:type="character" w:customStyle="1" w:styleId="apple-converted-space">
    <w:name w:val="apple-converted-space"/>
    <w:basedOn w:val="DefaultParagraphFont"/>
    <w:rsid w:val="008279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2628556">
      <w:bodyDiv w:val="1"/>
      <w:marLeft w:val="0"/>
      <w:marRight w:val="0"/>
      <w:marTop w:val="0"/>
      <w:marBottom w:val="0"/>
      <w:divBdr>
        <w:top w:val="none" w:sz="0" w:space="0" w:color="auto"/>
        <w:left w:val="none" w:sz="0" w:space="0" w:color="auto"/>
        <w:bottom w:val="none" w:sz="0" w:space="0" w:color="auto"/>
        <w:right w:val="none" w:sz="0" w:space="0" w:color="auto"/>
      </w:divBdr>
      <w:divsChild>
        <w:div w:id="102968488">
          <w:marLeft w:val="0"/>
          <w:marRight w:val="0"/>
          <w:marTop w:val="0"/>
          <w:marBottom w:val="0"/>
          <w:divBdr>
            <w:top w:val="none" w:sz="0" w:space="0" w:color="auto"/>
            <w:left w:val="none" w:sz="0" w:space="0" w:color="auto"/>
            <w:bottom w:val="none" w:sz="0" w:space="0" w:color="auto"/>
            <w:right w:val="none" w:sz="0" w:space="0" w:color="auto"/>
          </w:divBdr>
        </w:div>
        <w:div w:id="8763566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ools.walkerart.org/swita/switaact6.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ites.cdnis.edu.hk/students/032870/2012/02/28/tok-what-is-considered-art/"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tudysavers.wordpress.com/2010/10/26/the-ar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2</Pages>
  <Words>313</Words>
  <Characters>1786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leanne</dc:creator>
  <cp:lastModifiedBy>leanne</cp:lastModifiedBy>
  <cp:revision>2</cp:revision>
  <dcterms:created xsi:type="dcterms:W3CDTF">2012-10-16T13:08:00Z</dcterms:created>
  <dcterms:modified xsi:type="dcterms:W3CDTF">2012-10-16T14:22:00Z</dcterms:modified>
</cp:coreProperties>
</file>